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560" w:lineRule="exact"/>
        <w:ind w:firstLine="0" w:firstLineChars="0"/>
        <w:rPr>
          <w:rFonts w:eastAsia="黑体"/>
          <w:kern w:val="2"/>
          <w:sz w:val="32"/>
          <w:szCs w:val="32"/>
        </w:rPr>
      </w:pPr>
      <w:r>
        <w:rPr>
          <w:rFonts w:eastAsia="黑体"/>
          <w:kern w:val="2"/>
          <w:sz w:val="32"/>
          <w:szCs w:val="32"/>
        </w:rPr>
        <w:t>附件5</w:t>
      </w:r>
    </w:p>
    <w:p>
      <w:pPr>
        <w:autoSpaceDE/>
        <w:autoSpaceDN/>
        <w:adjustRightInd/>
        <w:spacing w:line="560" w:lineRule="exact"/>
        <w:ind w:firstLine="0" w:firstLineChars="0"/>
        <w:jc w:val="center"/>
        <w:rPr>
          <w:rFonts w:eastAsia="方正小标宋简体"/>
          <w:kern w:val="2"/>
          <w:sz w:val="44"/>
          <w:szCs w:val="44"/>
        </w:rPr>
      </w:pPr>
      <w:r>
        <w:rPr>
          <w:rFonts w:eastAsia="方正小标宋简体"/>
          <w:kern w:val="2"/>
          <w:sz w:val="44"/>
          <w:szCs w:val="44"/>
        </w:rPr>
        <w:t xml:space="preserve"> “好党员”推选名单汇总及排序表</w:t>
      </w:r>
    </w:p>
    <w:p>
      <w:pPr>
        <w:autoSpaceDE/>
        <w:autoSpaceDN/>
        <w:adjustRightInd/>
        <w:spacing w:after="156" w:afterLines="50" w:line="560" w:lineRule="exact"/>
        <w:ind w:firstLine="0" w:firstLineChars="0"/>
        <w:jc w:val="both"/>
        <w:rPr>
          <w:rFonts w:eastAsia="仿宋_GB2312"/>
          <w:color w:val="000000"/>
          <w:kern w:val="2"/>
          <w:sz w:val="28"/>
          <w:szCs w:val="28"/>
        </w:rPr>
      </w:pPr>
      <w:r>
        <w:rPr>
          <w:rFonts w:eastAsia="仿宋_GB2312"/>
          <w:color w:val="000000"/>
          <w:kern w:val="2"/>
          <w:sz w:val="28"/>
          <w:szCs w:val="28"/>
        </w:rPr>
        <w:t>填报单位：</w:t>
      </w:r>
    </w:p>
    <w:tbl>
      <w:tblPr>
        <w:tblStyle w:val="5"/>
        <w:tblW w:w="144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052"/>
        <w:gridCol w:w="1948"/>
        <w:gridCol w:w="828"/>
        <w:gridCol w:w="1119"/>
        <w:gridCol w:w="1254"/>
        <w:gridCol w:w="1410"/>
        <w:gridCol w:w="941"/>
        <w:gridCol w:w="1097"/>
        <w:gridCol w:w="4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2"/>
                <w:sz w:val="28"/>
                <w:szCs w:val="28"/>
              </w:rPr>
              <w:t>序号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2"/>
                <w:sz w:val="28"/>
                <w:szCs w:val="28"/>
              </w:rPr>
              <w:t>姓  名</w:t>
            </w:r>
          </w:p>
        </w:tc>
        <w:tc>
          <w:tcPr>
            <w:tcW w:w="1948" w:type="dxa"/>
            <w:shd w:val="clear" w:color="auto" w:fill="auto"/>
            <w:vAlign w:val="center"/>
          </w:tcPr>
          <w:p>
            <w:pPr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2"/>
                <w:sz w:val="28"/>
                <w:szCs w:val="28"/>
              </w:rPr>
              <w:t>工作单位及职务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2"/>
                <w:sz w:val="28"/>
                <w:szCs w:val="28"/>
              </w:rPr>
              <w:t>性别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2"/>
                <w:sz w:val="28"/>
                <w:szCs w:val="28"/>
              </w:rPr>
              <w:t>民族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2"/>
                <w:sz w:val="28"/>
                <w:szCs w:val="28"/>
              </w:rPr>
              <w:t>出生</w:t>
            </w:r>
            <w:r>
              <w:rPr>
                <w:rFonts w:eastAsia="仿宋_GB2312"/>
                <w:color w:val="000000"/>
                <w:kern w:val="2"/>
                <w:sz w:val="28"/>
                <w:szCs w:val="28"/>
              </w:rPr>
              <w:br w:type="textWrapping"/>
            </w:r>
            <w:r>
              <w:rPr>
                <w:rFonts w:eastAsia="仿宋_GB2312"/>
                <w:color w:val="000000"/>
                <w:kern w:val="2"/>
                <w:sz w:val="28"/>
                <w:szCs w:val="28"/>
              </w:rPr>
              <w:t>年月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2"/>
                <w:sz w:val="28"/>
                <w:szCs w:val="28"/>
              </w:rPr>
              <w:t>入党</w:t>
            </w:r>
            <w:r>
              <w:rPr>
                <w:rFonts w:eastAsia="仿宋_GB2312"/>
                <w:color w:val="000000"/>
                <w:kern w:val="2"/>
                <w:sz w:val="28"/>
                <w:szCs w:val="28"/>
              </w:rPr>
              <w:br w:type="textWrapping"/>
            </w:r>
            <w:r>
              <w:rPr>
                <w:rFonts w:eastAsia="仿宋_GB2312"/>
                <w:color w:val="000000"/>
                <w:kern w:val="2"/>
                <w:sz w:val="28"/>
                <w:szCs w:val="28"/>
              </w:rPr>
              <w:t>时间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2"/>
                <w:sz w:val="28"/>
                <w:szCs w:val="28"/>
              </w:rPr>
              <w:t>文化</w:t>
            </w:r>
            <w:r>
              <w:rPr>
                <w:rFonts w:eastAsia="仿宋_GB2312"/>
                <w:color w:val="000000"/>
                <w:kern w:val="2"/>
                <w:sz w:val="28"/>
                <w:szCs w:val="28"/>
              </w:rPr>
              <w:br w:type="textWrapping"/>
            </w:r>
            <w:r>
              <w:rPr>
                <w:rFonts w:eastAsia="仿宋_GB2312"/>
                <w:color w:val="000000"/>
                <w:kern w:val="2"/>
                <w:sz w:val="28"/>
                <w:szCs w:val="28"/>
              </w:rPr>
              <w:t>程度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4117" w:type="dxa"/>
            <w:shd w:val="clear" w:color="auto" w:fill="auto"/>
            <w:vAlign w:val="center"/>
          </w:tcPr>
          <w:p>
            <w:pPr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蒋嫒</w:t>
            </w:r>
          </w:p>
        </w:tc>
        <w:tc>
          <w:tcPr>
            <w:tcW w:w="194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物联网专业学生第一支部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19970.5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2017.5.20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高中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15869103819</w:t>
            </w:r>
          </w:p>
        </w:tc>
        <w:tc>
          <w:tcPr>
            <w:tcW w:w="411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2015获社联优秀干事2017获国家励志奖学金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苏晓杭</w:t>
            </w:r>
          </w:p>
        </w:tc>
        <w:tc>
          <w:tcPr>
            <w:tcW w:w="194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物联网专业学生第一支部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1998.08.09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2018.5.20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高中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13757142179</w:t>
            </w:r>
          </w:p>
        </w:tc>
        <w:tc>
          <w:tcPr>
            <w:tcW w:w="411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2016年度优秀团干部</w:t>
            </w:r>
          </w:p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2016年度美丽安吉征文一等奖</w:t>
            </w:r>
          </w:p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2017新耀杯羽毛球女单亚军</w:t>
            </w:r>
          </w:p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2017校三等奖学金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俞怡</w:t>
            </w:r>
          </w:p>
        </w:tc>
        <w:tc>
          <w:tcPr>
            <w:tcW w:w="194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计算机专业学生第一支部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1996.04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2017.11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高中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15868177976</w:t>
            </w:r>
          </w:p>
        </w:tc>
        <w:tc>
          <w:tcPr>
            <w:tcW w:w="411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 xml:space="preserve">2016年 ，2017年  省政府奖学金；62018年省蓝桥杯三7等奖    2016年，2017年  校一等奖学金校三好学生；2018年省蓝桥杯三等奖 2016年， 2017年  校一等奖学金校三好学生  ；2018年  校蓝桥杯二等奖；2017年 校二星级志愿者  ；2017年  校优秀团员；2017年  校英语微电影三等奖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3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陆凯杭</w:t>
            </w:r>
          </w:p>
        </w:tc>
        <w:tc>
          <w:tcPr>
            <w:tcW w:w="194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计算机专业学生第一支部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1997.11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2018.05.21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高中高中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13758261679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曾任安吉校区学生会实践部部长，现任班级班长，校志协主席团助理，信息学院学生会组织部部长。多次参加志愿活动诸如无偿献血，国际动漫节，西博会，迎新志愿者等。所获奖项诸如校一等奖学金，三好学生，省政府奖学金，校征文比赛二等奖，军训优秀学员 ，优秀学生干部。春萌立项，新苗项目立项，数学建模校赛一等奖，互联网+校赛第5名，“和山论剑”辩论赛二等奖， 院精英杯演讲赛三等奖，专业杯篮球赛第三名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3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赵振林</w:t>
            </w:r>
          </w:p>
        </w:tc>
        <w:tc>
          <w:tcPr>
            <w:tcW w:w="194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计算机专业学生第一支部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ab/>
            </w:r>
          </w:p>
        </w:tc>
        <w:tc>
          <w:tcPr>
            <w:tcW w:w="1119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1996.08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2016.11.23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高中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17858520158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浙江省物理竞赛省三等奖；校评书大赛二等奖；挑战杯校一等奖；品书大赛院一等奖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3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沈费欣</w:t>
            </w:r>
          </w:p>
        </w:tc>
        <w:tc>
          <w:tcPr>
            <w:tcW w:w="194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计算机专业学生第一支部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199805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2017.12.6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高中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13758226614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中国大学生计算机设计大赛 国家二等奖、校一等奖学金、三好学生、优秀班干部、学生职业规划校三等奖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3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向莹</w:t>
            </w:r>
          </w:p>
        </w:tc>
        <w:tc>
          <w:tcPr>
            <w:tcW w:w="194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计算机专业学生第一支部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1997.05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2016.11.23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高中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13586680799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省政府奖学金，校一二等奖学金，三好学生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3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戴淑琳</w:t>
            </w:r>
          </w:p>
        </w:tc>
        <w:tc>
          <w:tcPr>
            <w:tcW w:w="194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数媒专业学生第一支部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1997.08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2016.11.29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高中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15868171489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省政府奖学金，校一等奖学金，三好学生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693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关圣凡</w:t>
            </w:r>
          </w:p>
        </w:tc>
        <w:tc>
          <w:tcPr>
            <w:tcW w:w="194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数媒专业学生第一支部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满族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1996.08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2016.11.29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高中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15988830605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省政府奖学金，三好学生，优秀团员，优秀团干部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3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施慧琳</w:t>
            </w:r>
          </w:p>
        </w:tc>
        <w:tc>
          <w:tcPr>
            <w:tcW w:w="194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数媒专业学生第一支部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1998.07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2017.12.3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高中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15867958856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校二等奖学金，三好学生，校励志奖学金，挑战杯省三等奖，优秀学生干部，优秀团干部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3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施学成</w:t>
            </w:r>
          </w:p>
        </w:tc>
        <w:tc>
          <w:tcPr>
            <w:tcW w:w="194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通信专业学生第一支部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19970.4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2017.5.21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高中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 xml:space="preserve"> 15869115347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省政府奖学金、校二等奖学金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3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陈泽华</w:t>
            </w:r>
          </w:p>
        </w:tc>
        <w:tc>
          <w:tcPr>
            <w:tcW w:w="194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通信专业学生第一支部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1996.8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2018.5.21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高中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15869107695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省政府奖学金、校一等奖学金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3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陈夏涵</w:t>
            </w:r>
          </w:p>
        </w:tc>
        <w:tc>
          <w:tcPr>
            <w:tcW w:w="194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软件工程专业学生第一支部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1997.05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2017.05.19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高中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15868171694</w:t>
            </w:r>
          </w:p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411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浙江省多媒体竞赛一等奖；校奖学金三等奖；国家励志奖学金；优秀学生干部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3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孙奇</w:t>
            </w:r>
          </w:p>
        </w:tc>
        <w:tc>
          <w:tcPr>
            <w:tcW w:w="194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软件工程专业学生第一支部一党支部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1996.12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2017.12.14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高中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15868162919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校一等奖学金；省政府奖学金；三好学生；中国大学生服务外包创新创业大赛一等奖；蓝桥杯省赛三等奖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3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何华峰</w:t>
            </w:r>
          </w:p>
        </w:tc>
        <w:tc>
          <w:tcPr>
            <w:tcW w:w="194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软件工程专业学生第一支部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1997.03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2016.11.24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高中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15068829980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校一等奖学金；省政府奖学金；三好学生；服务外包省赛三等奖；第八届全国大学生数学竞赛一等奖</w:t>
            </w:r>
          </w:p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3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刘宇鑫</w:t>
            </w:r>
          </w:p>
        </w:tc>
        <w:tc>
          <w:tcPr>
            <w:tcW w:w="194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软件工程专业学生第一支部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1998.2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2017.11.24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高中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15395833527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校三好学生，校二等奖学金</w:t>
            </w:r>
          </w:p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征文比赛校一等奖</w:t>
            </w:r>
          </w:p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校科文大赛二等奖</w:t>
            </w:r>
          </w:p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服务外包大赛省三等奖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3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</w:rPr>
              <w:t>徐欣怡</w:t>
            </w:r>
          </w:p>
        </w:tc>
        <w:tc>
          <w:tcPr>
            <w:tcW w:w="194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</w:rPr>
              <w:t>电信专业学生第一支部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</w:rPr>
              <w:t>女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</w:rPr>
              <w:t>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</w:rPr>
              <w:t>1997.10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</w:rPr>
              <w:t>2017.12.6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</w:rPr>
              <w:t>高中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</w:rPr>
              <w:t>15641109526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autoSpaceDE/>
              <w:autoSpaceDN/>
              <w:adjustRightInd/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</w:rPr>
              <w:t>校三等奖学金；优秀学生社团干部；活动先进个人；第八届世界华裔辩论锦标赛浙江赛区亚军</w:t>
            </w:r>
          </w:p>
        </w:tc>
      </w:tr>
    </w:tbl>
    <w:p>
      <w:pPr>
        <w:autoSpaceDE/>
        <w:autoSpaceDN/>
        <w:adjustRightInd/>
        <w:spacing w:line="560" w:lineRule="exact"/>
        <w:ind w:firstLine="0" w:firstLineChars="0"/>
        <w:jc w:val="both"/>
      </w:pPr>
      <w:bookmarkStart w:id="0" w:name="_GoBack"/>
      <w:bookmarkEnd w:id="0"/>
      <w:r>
        <w:rPr>
          <w:rFonts w:eastAsia="仿宋_GB2312"/>
          <w:color w:val="000000"/>
          <w:kern w:val="2"/>
          <w:sz w:val="28"/>
          <w:szCs w:val="28"/>
        </w:rPr>
        <w:t>说明：1.按推荐顺序填报；2.“备注”一栏请填写获国家级、省市级、校级荣誉情况。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22B40"/>
    <w:rsid w:val="02F34E04"/>
    <w:rsid w:val="09160763"/>
    <w:rsid w:val="096D273B"/>
    <w:rsid w:val="0B36681F"/>
    <w:rsid w:val="0B622B40"/>
    <w:rsid w:val="129D009C"/>
    <w:rsid w:val="19E07D33"/>
    <w:rsid w:val="1CD6347B"/>
    <w:rsid w:val="1EA45C6D"/>
    <w:rsid w:val="24B46940"/>
    <w:rsid w:val="25E2489E"/>
    <w:rsid w:val="2A245F2F"/>
    <w:rsid w:val="2DEB129E"/>
    <w:rsid w:val="31AE55D0"/>
    <w:rsid w:val="3F291D7C"/>
    <w:rsid w:val="3F415CEF"/>
    <w:rsid w:val="3F926AC2"/>
    <w:rsid w:val="47F4320C"/>
    <w:rsid w:val="4F0D7EB2"/>
    <w:rsid w:val="4F144737"/>
    <w:rsid w:val="55241919"/>
    <w:rsid w:val="5B8B2E3B"/>
    <w:rsid w:val="655939C0"/>
    <w:rsid w:val="6C086EE7"/>
    <w:rsid w:val="6D535020"/>
    <w:rsid w:val="7B97608F"/>
    <w:rsid w:val="7CF90DDF"/>
    <w:rsid w:val="7D0E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tabs>
        <w:tab w:val="center" w:pos="4510"/>
        <w:tab w:val="right" w:pos="9020"/>
      </w:tabs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tabs>
        <w:tab w:val="center" w:pos="4153"/>
        <w:tab w:val="right" w:pos="8306"/>
      </w:tabs>
      <w:snapToGrid w:val="0"/>
      <w:jc w:val="both"/>
    </w:pPr>
    <w:rPr>
      <w:rFonts w:ascii="Arial" w:hAnsi="Arial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hoami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2018-06-08T14:50:00Z</dcterms:created>
  <dc:creator>whoami</dc:creator>
  <cp:lastModifiedBy>whoami</cp:lastModifiedBy>
  <dcterms:modified xsi:type="dcterms:W3CDTF">2018-06-27T03:18:36Z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